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9517F6">
              <w:rPr>
                <w:b/>
              </w:rPr>
              <w:t xml:space="preserve">Unit </w:t>
            </w:r>
            <w:r w:rsidR="00F44BBF">
              <w:rPr>
                <w:b/>
              </w:rPr>
              <w:t>6</w:t>
            </w:r>
          </w:p>
        </w:tc>
        <w:tc>
          <w:tcPr>
            <w:tcW w:w="6537" w:type="dxa"/>
          </w:tcPr>
          <w:p w:rsidR="00F44BBF" w:rsidRPr="00F44BBF" w:rsidRDefault="00F44BBF" w:rsidP="00F44BBF">
            <w:pPr>
              <w:rPr>
                <w:b/>
              </w:rPr>
            </w:pPr>
            <w:r w:rsidRPr="00F44BBF">
              <w:rPr>
                <w:b/>
              </w:rPr>
              <w:t>Readers Research</w:t>
            </w:r>
          </w:p>
          <w:p w:rsidR="00B842D4" w:rsidRPr="00B842D4" w:rsidRDefault="00B842D4" w:rsidP="004A2388">
            <w:pPr>
              <w:rPr>
                <w:b/>
              </w:rPr>
            </w:pP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9517F6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1871E3">
            <w:r>
              <w:t>Readers can make connection between two individuals, events, ideas or piece of information by using what I read.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F44BBF" w:rsidRDefault="00F44BBF" w:rsidP="00F44BBF">
            <w:pPr>
              <w:rPr>
                <w:sz w:val="22"/>
              </w:rPr>
            </w:pPr>
            <w:r>
              <w:rPr>
                <w:sz w:val="22"/>
              </w:rPr>
              <w:t xml:space="preserve">RI3: With prompting and support, describe the </w:t>
            </w:r>
            <w:r w:rsidRPr="00DC049F">
              <w:rPr>
                <w:i/>
                <w:sz w:val="22"/>
              </w:rPr>
              <w:t>connection</w:t>
            </w:r>
            <w:r>
              <w:rPr>
                <w:sz w:val="22"/>
              </w:rPr>
              <w:t xml:space="preserve"> between two individuals, events, ideas, or pieces of information in a text.</w:t>
            </w:r>
          </w:p>
          <w:p w:rsidR="00F44BBF" w:rsidRDefault="00F44BBF" w:rsidP="00F44BBF">
            <w:pPr>
              <w:rPr>
                <w:sz w:val="22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Default="004B4384" w:rsidP="001871E3">
            <w:r>
              <w:t xml:space="preserve">RI3: </w:t>
            </w:r>
            <w:r w:rsidR="001871E3">
              <w:t>How can I use what I read to make a connection between two individuals, events, ideas, or piece of information?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9517F6" w:rsidRDefault="009517F6" w:rsidP="000E5C8E">
            <w:pPr>
              <w:rPr>
                <w:sz w:val="20"/>
              </w:rPr>
            </w:pPr>
          </w:p>
          <w:p w:rsidR="00F44BBF" w:rsidRDefault="00F44BBF" w:rsidP="00F44BBF">
            <w:pPr>
              <w:rPr>
                <w:sz w:val="22"/>
              </w:rPr>
            </w:pPr>
            <w:r>
              <w:rPr>
                <w:sz w:val="22"/>
              </w:rPr>
              <w:t>RI1: With prompting and support, ask and answer questions about key details in a text.</w:t>
            </w:r>
          </w:p>
          <w:p w:rsidR="00F44BBF" w:rsidRDefault="00F44BBF" w:rsidP="00F44BBF">
            <w:pPr>
              <w:rPr>
                <w:sz w:val="22"/>
              </w:rPr>
            </w:pPr>
          </w:p>
          <w:p w:rsidR="00F44BBF" w:rsidRDefault="00F44BBF" w:rsidP="00F44BBF">
            <w:pPr>
              <w:rPr>
                <w:sz w:val="22"/>
              </w:rPr>
            </w:pPr>
            <w:r>
              <w:rPr>
                <w:sz w:val="22"/>
              </w:rPr>
              <w:t>RI7: With prompting and support, describe the relationship between illustrations and the text in which they appear (e.g. what person, place, thing, or idea in the text an illustration depicts).</w:t>
            </w:r>
          </w:p>
          <w:p w:rsidR="00F44BBF" w:rsidRDefault="00F44BBF" w:rsidP="00F44BBF">
            <w:pPr>
              <w:rPr>
                <w:sz w:val="22"/>
              </w:rPr>
            </w:pPr>
          </w:p>
          <w:p w:rsidR="00F44BBF" w:rsidRDefault="00F44BBF" w:rsidP="00F44BBF">
            <w:pPr>
              <w:rPr>
                <w:sz w:val="22"/>
              </w:rPr>
            </w:pPr>
            <w:r>
              <w:rPr>
                <w:sz w:val="22"/>
              </w:rPr>
              <w:t xml:space="preserve">RI10: Actively engage </w:t>
            </w:r>
            <w:r w:rsidR="004B4384">
              <w:rPr>
                <w:sz w:val="22"/>
              </w:rPr>
              <w:t>in-group</w:t>
            </w:r>
            <w:r>
              <w:rPr>
                <w:sz w:val="22"/>
              </w:rPr>
              <w:t xml:space="preserve"> reading activities with purpose and understanding.</w:t>
            </w:r>
          </w:p>
          <w:p w:rsidR="00F44BBF" w:rsidRDefault="00F44BBF" w:rsidP="00F44BBF">
            <w:pPr>
              <w:rPr>
                <w:sz w:val="22"/>
              </w:rPr>
            </w:pPr>
          </w:p>
          <w:p w:rsidR="004B4384" w:rsidRDefault="00F44BBF" w:rsidP="00F44BBF">
            <w:pPr>
              <w:rPr>
                <w:sz w:val="22"/>
              </w:rPr>
            </w:pPr>
            <w:r>
              <w:rPr>
                <w:sz w:val="22"/>
              </w:rPr>
              <w:t>L5b: Demonstrate understanding of frequently occurring verbs and adjectives by relating them to their opposites (antonyms).</w:t>
            </w:r>
          </w:p>
          <w:p w:rsidR="004B4384" w:rsidRDefault="004B4384" w:rsidP="00F44BBF">
            <w:pPr>
              <w:rPr>
                <w:sz w:val="22"/>
              </w:rPr>
            </w:pPr>
          </w:p>
          <w:p w:rsidR="00A9260E" w:rsidRDefault="00A9260E" w:rsidP="00F44BBF">
            <w:pPr>
              <w:rPr>
                <w:sz w:val="22"/>
              </w:rPr>
            </w:pPr>
          </w:p>
          <w:p w:rsidR="00A9260E" w:rsidRDefault="00A9260E" w:rsidP="00F44BBF">
            <w:pPr>
              <w:rPr>
                <w:sz w:val="22"/>
              </w:rPr>
            </w:pPr>
          </w:p>
          <w:p w:rsidR="00C40318" w:rsidRDefault="00C40318" w:rsidP="00F44BBF">
            <w:pPr>
              <w:rPr>
                <w:sz w:val="22"/>
              </w:rPr>
            </w:pPr>
          </w:p>
          <w:p w:rsidR="00C40318" w:rsidRDefault="00C40318" w:rsidP="00F44BBF">
            <w:pPr>
              <w:rPr>
                <w:sz w:val="22"/>
              </w:rPr>
            </w:pPr>
          </w:p>
          <w:p w:rsidR="00F44BBF" w:rsidRDefault="00F44BBF" w:rsidP="00F44BBF">
            <w:pPr>
              <w:rPr>
                <w:sz w:val="22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B4384" w:rsidRDefault="004B4384" w:rsidP="00B842D4">
            <w:pPr>
              <w:rPr>
                <w:b/>
              </w:rPr>
            </w:pPr>
            <w:r>
              <w:rPr>
                <w:b/>
              </w:rPr>
              <w:t>Connections</w:t>
            </w:r>
          </w:p>
          <w:p w:rsidR="004B4384" w:rsidRDefault="004B4384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4B4384" w:rsidRDefault="004B4384" w:rsidP="00B842D4">
            <w:pPr>
              <w:rPr>
                <w:b/>
              </w:rPr>
            </w:pPr>
            <w:r>
              <w:rPr>
                <w:b/>
              </w:rPr>
              <w:t>Illustrations</w:t>
            </w:r>
          </w:p>
          <w:p w:rsidR="004B4384" w:rsidRDefault="004B4384" w:rsidP="00B842D4">
            <w:pPr>
              <w:rPr>
                <w:b/>
              </w:rPr>
            </w:pPr>
            <w:r>
              <w:rPr>
                <w:b/>
              </w:rPr>
              <w:t>Verbs</w:t>
            </w:r>
          </w:p>
          <w:p w:rsidR="004B4384" w:rsidRDefault="004B4384" w:rsidP="00B842D4">
            <w:pPr>
              <w:rPr>
                <w:b/>
              </w:rPr>
            </w:pPr>
            <w:r>
              <w:rPr>
                <w:b/>
              </w:rPr>
              <w:t>Adjectives</w:t>
            </w:r>
          </w:p>
          <w:p w:rsidR="00B842D4" w:rsidRPr="00B842D4" w:rsidRDefault="004B4384" w:rsidP="00B842D4">
            <w:pPr>
              <w:rPr>
                <w:b/>
              </w:rPr>
            </w:pPr>
            <w:r>
              <w:rPr>
                <w:b/>
              </w:rPr>
              <w:t>Antonyms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F44BBF" w:rsidRDefault="00F44BBF" w:rsidP="00F44BBF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 xml:space="preserve">A Curricular Plan for The Reading </w:t>
            </w:r>
            <w:proofErr w:type="gramStart"/>
            <w:r>
              <w:rPr>
                <w:sz w:val="22"/>
              </w:rPr>
              <w:t>Workshop  by</w:t>
            </w:r>
            <w:proofErr w:type="gramEnd"/>
            <w:r>
              <w:rPr>
                <w:sz w:val="22"/>
              </w:rPr>
              <w:t xml:space="preserve"> Lucy Calkins</w:t>
            </w:r>
          </w:p>
          <w:p w:rsidR="004A2388" w:rsidRDefault="00F44BBF" w:rsidP="00F44BBF">
            <w:pPr>
              <w:rPr>
                <w:b/>
              </w:rPr>
            </w:pPr>
            <w:r>
              <w:rPr>
                <w:sz w:val="22"/>
              </w:rPr>
              <w:t>Unit 6</w:t>
            </w: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1871E3"/>
    <w:rsid w:val="00190E60"/>
    <w:rsid w:val="004A2388"/>
    <w:rsid w:val="004B4384"/>
    <w:rsid w:val="009517F6"/>
    <w:rsid w:val="0096273A"/>
    <w:rsid w:val="00A16939"/>
    <w:rsid w:val="00A9260E"/>
    <w:rsid w:val="00AF4B83"/>
    <w:rsid w:val="00B842D4"/>
    <w:rsid w:val="00C40318"/>
    <w:rsid w:val="00CD6C37"/>
    <w:rsid w:val="00CE2E6D"/>
    <w:rsid w:val="00D652F8"/>
    <w:rsid w:val="00F44BBF"/>
    <w:rsid w:val="00FF2907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211</Words>
  <Characters>1208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6</cp:revision>
  <dcterms:created xsi:type="dcterms:W3CDTF">2012-06-25T19:34:00Z</dcterms:created>
  <dcterms:modified xsi:type="dcterms:W3CDTF">2012-06-26T18:31:00Z</dcterms:modified>
</cp:coreProperties>
</file>